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8E" w:rsidRDefault="00E43C8E" w:rsidP="002D302D">
      <w:pPr>
        <w:rPr>
          <w:b/>
        </w:rPr>
      </w:pPr>
      <w:r>
        <w:rPr>
          <w:b/>
        </w:rPr>
        <w:t>BIOS D</w:t>
      </w:r>
      <w:r w:rsidR="002D302D">
        <w:rPr>
          <w:b/>
        </w:rPr>
        <w:t>OCENTE INVITADA</w:t>
      </w:r>
      <w:r w:rsidR="007C52AB">
        <w:rPr>
          <w:b/>
        </w:rPr>
        <w:t xml:space="preserve"> CÁPSULA MÓDULO 5</w:t>
      </w:r>
      <w:r w:rsidR="00CE1900">
        <w:rPr>
          <w:b/>
        </w:rPr>
        <w:t>:</w:t>
      </w:r>
    </w:p>
    <w:p w:rsidR="002D302D" w:rsidRPr="002D302D" w:rsidRDefault="002D302D" w:rsidP="003066E4">
      <w:pPr>
        <w:spacing w:after="0" w:line="240" w:lineRule="auto"/>
        <w:jc w:val="both"/>
        <w:rPr>
          <w:b/>
        </w:rPr>
      </w:pPr>
      <w:r w:rsidRPr="002D302D">
        <w:rPr>
          <w:b/>
        </w:rPr>
        <w:t xml:space="preserve">Leonora Reyes </w:t>
      </w:r>
      <w:proofErr w:type="spellStart"/>
      <w:r w:rsidRPr="002D302D">
        <w:rPr>
          <w:b/>
        </w:rPr>
        <w:t>Jedlicki</w:t>
      </w:r>
      <w:proofErr w:type="spellEnd"/>
    </w:p>
    <w:p w:rsidR="002D302D" w:rsidRDefault="002D302D" w:rsidP="003066E4">
      <w:pPr>
        <w:spacing w:after="0" w:line="240" w:lineRule="auto"/>
        <w:jc w:val="both"/>
      </w:pPr>
    </w:p>
    <w:p w:rsidR="00474BA6" w:rsidRDefault="005571DA" w:rsidP="003066E4">
      <w:pPr>
        <w:spacing w:after="0" w:line="240" w:lineRule="auto"/>
        <w:jc w:val="both"/>
      </w:pPr>
      <w:r w:rsidRPr="005571DA">
        <w:t>Doctora en Historia y Profesora Asociada del Departamento</w:t>
      </w:r>
      <w:bookmarkStart w:id="0" w:name="_GoBack"/>
      <w:bookmarkEnd w:id="0"/>
      <w:r w:rsidRPr="005571DA">
        <w:t xml:space="preserve"> de Estudios Pedagógicos, de la Facultad de Filosofía y Humanidades, de la Universidad de Chile Es miembro del equipo coordinador de la Red Latinoamericana de Estudios del Trabajo Docente, Red ESTRADO </w:t>
      </w:r>
      <w:hyperlink r:id="rId6" w:history="1">
        <w:r w:rsidRPr="00E417BC">
          <w:rPr>
            <w:rStyle w:val="Hipervnculo"/>
          </w:rPr>
          <w:t>www.redeestrado.org</w:t>
        </w:r>
      </w:hyperlink>
      <w:r>
        <w:t xml:space="preserve"> </w:t>
      </w:r>
      <w:r w:rsidRPr="005571DA">
        <w:t>y es integrante del Grupo de Trabajo “Políticas educativas y derecho a la educación” de CLACSO. Su área de investigación es la historia de la educación, y sus principales líneas son las políticas educacionales y los movimientos pedagógicos.</w:t>
      </w:r>
    </w:p>
    <w:p w:rsidR="005571DA" w:rsidRDefault="005571DA" w:rsidP="003066E4">
      <w:pPr>
        <w:spacing w:after="0" w:line="240" w:lineRule="auto"/>
        <w:jc w:val="both"/>
        <w:rPr>
          <w:b/>
        </w:rPr>
      </w:pPr>
    </w:p>
    <w:p w:rsidR="003066E4" w:rsidRPr="003066E4" w:rsidRDefault="00CE1900" w:rsidP="003066E4">
      <w:pPr>
        <w:spacing w:after="0" w:line="240" w:lineRule="auto"/>
        <w:jc w:val="both"/>
        <w:rPr>
          <w:b/>
        </w:rPr>
      </w:pPr>
      <w:r w:rsidRPr="003066E4">
        <w:rPr>
          <w:b/>
        </w:rPr>
        <w:t>ENMARQUE</w:t>
      </w:r>
      <w:r>
        <w:rPr>
          <w:b/>
        </w:rPr>
        <w:t>/INSTRUCCIONES</w:t>
      </w:r>
      <w:r w:rsidRPr="003066E4">
        <w:rPr>
          <w:b/>
        </w:rPr>
        <w:t xml:space="preserve"> FORO</w:t>
      </w:r>
      <w:r w:rsidR="00F711C4">
        <w:rPr>
          <w:b/>
        </w:rPr>
        <w:t xml:space="preserve"> MÓDULO 4</w:t>
      </w:r>
      <w:r w:rsidRPr="003066E4">
        <w:rPr>
          <w:b/>
        </w:rPr>
        <w:t>:</w:t>
      </w:r>
    </w:p>
    <w:p w:rsidR="003066E4" w:rsidRDefault="003066E4" w:rsidP="003066E4">
      <w:pPr>
        <w:spacing w:after="0" w:line="240" w:lineRule="auto"/>
        <w:jc w:val="both"/>
      </w:pPr>
    </w:p>
    <w:p w:rsidR="003066E4" w:rsidRPr="00CE1900" w:rsidRDefault="00E43C8E" w:rsidP="003066E4">
      <w:pPr>
        <w:spacing w:after="0" w:line="240" w:lineRule="auto"/>
        <w:jc w:val="both"/>
        <w:rPr>
          <w:b/>
        </w:rPr>
      </w:pPr>
      <w:r>
        <w:rPr>
          <w:b/>
        </w:rPr>
        <w:t>Tarea FORO - Mód</w:t>
      </w:r>
      <w:r w:rsidR="007C52AB">
        <w:rPr>
          <w:b/>
        </w:rPr>
        <w:t>ulo 5</w:t>
      </w:r>
      <w:r w:rsidR="003066E4" w:rsidRPr="00CE1900">
        <w:rPr>
          <w:b/>
        </w:rPr>
        <w:cr/>
      </w:r>
    </w:p>
    <w:p w:rsidR="00F711C4" w:rsidRDefault="007C52AB" w:rsidP="00F711C4">
      <w:pPr>
        <w:spacing w:after="0" w:line="240" w:lineRule="auto"/>
        <w:jc w:val="both"/>
      </w:pPr>
      <w:r>
        <w:t>Como una forma de sintetizar los aprendizajes del curso, y pensando en nuestro conversatorio de cierre</w:t>
      </w:r>
      <w:r w:rsidR="00CF447B">
        <w:t xml:space="preserve"> (14 de julio)</w:t>
      </w:r>
      <w:r>
        <w:t>, les pedimos en este espacio consignar las preguntas que quisieran plantear a las/os constituyentes invitadas/os, en torno al tema educación en la constitución. Recuerden, para ello, los principales ejes trabajados en nuestros módulos: principios, propósitos y objetivos de la educación; rol del Estado, los privados, derecho a la educación y libertad de enseñanza; financiamiento de la educación; participación de las comunidades en la toma de decisiones; participación y rol de los/as docentes.</w:t>
      </w:r>
      <w:r w:rsidR="0089793C">
        <w:t xml:space="preserve"> </w:t>
      </w:r>
    </w:p>
    <w:p w:rsidR="007C52AB" w:rsidRDefault="007C52AB" w:rsidP="00F711C4">
      <w:pPr>
        <w:spacing w:after="0" w:line="240" w:lineRule="auto"/>
        <w:jc w:val="both"/>
      </w:pPr>
    </w:p>
    <w:p w:rsidR="003066E4" w:rsidRDefault="005209F7" w:rsidP="003066E4">
      <w:pPr>
        <w:spacing w:after="0" w:line="240" w:lineRule="auto"/>
        <w:jc w:val="both"/>
      </w:pPr>
      <w:r>
        <w:t>Es importante que vean la</w:t>
      </w:r>
      <w:r w:rsidR="009D4F29">
        <w:t xml:space="preserve"> cápsula</w:t>
      </w:r>
      <w:r w:rsidR="003066E4" w:rsidRPr="003066E4">
        <w:t xml:space="preserve"> y realicen la tarea de este foro </w:t>
      </w:r>
      <w:r w:rsidR="0089793C">
        <w:t>antes del conversatorio</w:t>
      </w:r>
      <w:r w:rsidR="003066E4" w:rsidRPr="003066E4">
        <w:t xml:space="preserve">, </w:t>
      </w:r>
      <w:r w:rsidR="0089793C">
        <w:t xml:space="preserve">para que podamos guiar la interacción a partir de sus propias inquietudes. </w:t>
      </w:r>
    </w:p>
    <w:p w:rsidR="00AC7963" w:rsidRDefault="00AC7963" w:rsidP="003066E4">
      <w:pPr>
        <w:spacing w:after="0" w:line="240" w:lineRule="auto"/>
        <w:jc w:val="both"/>
      </w:pPr>
    </w:p>
    <w:p w:rsidR="00AC7963" w:rsidRPr="00CE1900" w:rsidRDefault="00CE1900" w:rsidP="003066E4">
      <w:pPr>
        <w:spacing w:after="0" w:line="240" w:lineRule="auto"/>
        <w:jc w:val="both"/>
        <w:rPr>
          <w:b/>
        </w:rPr>
      </w:pPr>
      <w:r w:rsidRPr="00CE1900">
        <w:rPr>
          <w:b/>
        </w:rPr>
        <w:t>BIBLIOGRAFÍA Y MATERIALES COMPLEMENTARIOS:</w:t>
      </w:r>
    </w:p>
    <w:p w:rsidR="00307693" w:rsidRDefault="00307693" w:rsidP="003066E4">
      <w:pPr>
        <w:spacing w:after="0" w:line="240" w:lineRule="auto"/>
        <w:jc w:val="both"/>
      </w:pP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  <w:r w:rsidRPr="00A84FBE">
        <w:t xml:space="preserve">Falabella, A., &amp; De La Vega, L. F. (2016). Políticas de </w:t>
      </w:r>
      <w:proofErr w:type="spellStart"/>
      <w:r w:rsidRPr="00A84FBE">
        <w:t>responsabilización</w:t>
      </w:r>
      <w:proofErr w:type="spellEnd"/>
      <w:r w:rsidRPr="00A84FBE">
        <w:t xml:space="preserve"> por desempeño escolar: Un debate a partir de la literatura internacional y el caso chileno. </w:t>
      </w:r>
      <w:r w:rsidRPr="00A84FBE">
        <w:rPr>
          <w:i/>
        </w:rPr>
        <w:t>Estudios Pedagógicos</w:t>
      </w:r>
      <w:r w:rsidRPr="00A84FBE">
        <w:t>, 2(42), 395–413.</w:t>
      </w:r>
      <w:r>
        <w:t xml:space="preserve"> </w:t>
      </w:r>
      <w:r>
        <w:t>(DESCARGABLE)</w:t>
      </w: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  <w:proofErr w:type="spellStart"/>
      <w:r>
        <w:t>Fardella</w:t>
      </w:r>
      <w:proofErr w:type="spellEnd"/>
      <w:r>
        <w:t xml:space="preserve">, C. and </w:t>
      </w:r>
      <w:proofErr w:type="spellStart"/>
      <w:r>
        <w:t>Sisto</w:t>
      </w:r>
      <w:proofErr w:type="spellEnd"/>
      <w:r>
        <w:t xml:space="preserve">, V. (2013) El despliegue de nuevas formas de control de la profesión docente. </w:t>
      </w:r>
      <w:r>
        <w:rPr>
          <w:i/>
        </w:rPr>
        <w:t xml:space="preserve">Espacios Nueva Serie, Estudios de </w:t>
      </w:r>
      <w:proofErr w:type="spellStart"/>
      <w:r>
        <w:rPr>
          <w:i/>
        </w:rPr>
        <w:t>Biopolítica</w:t>
      </w:r>
      <w:proofErr w:type="spellEnd"/>
      <w:r>
        <w:rPr>
          <w:i/>
        </w:rPr>
        <w:t xml:space="preserve"> </w:t>
      </w:r>
      <w:r>
        <w:t>7(2): 133-146.</w:t>
      </w:r>
      <w:r>
        <w:t xml:space="preserve"> </w:t>
      </w:r>
      <w:r>
        <w:t>(DESCARGABLE)</w:t>
      </w: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</w:p>
    <w:p w:rsidR="00A84FBE" w:rsidRPr="005725DF" w:rsidRDefault="00A84FBE" w:rsidP="00A84FBE">
      <w:pPr>
        <w:pStyle w:val="Subttulo"/>
        <w:jc w:val="both"/>
        <w:rPr>
          <w:rFonts w:ascii="Calibri" w:hAnsi="Calibri" w:cs="Arial"/>
          <w:sz w:val="22"/>
          <w:u w:val="none"/>
          <w:lang w:val="es-CL"/>
        </w:rPr>
      </w:pPr>
      <w:r w:rsidRPr="00C85051">
        <w:rPr>
          <w:rFonts w:ascii="Calibri" w:hAnsi="Calibri" w:cs="Arial"/>
          <w:sz w:val="22"/>
          <w:u w:val="none"/>
          <w:lang w:val="es-CL"/>
        </w:rPr>
        <w:t xml:space="preserve">Flórez, T. y </w:t>
      </w:r>
      <w:proofErr w:type="spellStart"/>
      <w:r w:rsidRPr="00C85051">
        <w:rPr>
          <w:rFonts w:ascii="Calibri" w:hAnsi="Calibri" w:cs="Arial"/>
          <w:sz w:val="22"/>
          <w:u w:val="none"/>
          <w:lang w:val="es-CL"/>
        </w:rPr>
        <w:t>Olave</w:t>
      </w:r>
      <w:proofErr w:type="spellEnd"/>
      <w:r w:rsidRPr="00C85051">
        <w:rPr>
          <w:rFonts w:ascii="Calibri" w:hAnsi="Calibri" w:cs="Arial"/>
          <w:sz w:val="22"/>
          <w:u w:val="none"/>
          <w:lang w:val="es-CL"/>
        </w:rPr>
        <w:t>, J.M. (</w:t>
      </w:r>
      <w:r>
        <w:rPr>
          <w:rFonts w:ascii="Calibri" w:hAnsi="Calibri" w:cs="Arial"/>
          <w:sz w:val="22"/>
          <w:u w:val="none"/>
          <w:lang w:val="es-CL"/>
        </w:rPr>
        <w:t>2020</w:t>
      </w:r>
      <w:r w:rsidRPr="00C85051">
        <w:rPr>
          <w:rFonts w:ascii="Calibri" w:hAnsi="Calibri" w:cs="Arial"/>
          <w:sz w:val="22"/>
          <w:u w:val="none"/>
          <w:lang w:val="es-CL"/>
        </w:rPr>
        <w:t xml:space="preserve">). Hacia una construcción participativa de la política educacional: la propuesta alternativa del proyecto de Éxito Escolar en Valparaíso. </w:t>
      </w:r>
      <w:r w:rsidRPr="00C85051">
        <w:rPr>
          <w:rFonts w:ascii="Calibri" w:hAnsi="Calibri" w:cs="Arial"/>
          <w:i/>
          <w:sz w:val="22"/>
          <w:u w:val="none"/>
          <w:lang w:val="es-CL"/>
        </w:rPr>
        <w:t xml:space="preserve">Revista </w:t>
      </w:r>
      <w:proofErr w:type="spellStart"/>
      <w:r w:rsidRPr="00C85051">
        <w:rPr>
          <w:rFonts w:ascii="Calibri" w:hAnsi="Calibri" w:cs="Arial"/>
          <w:i/>
          <w:sz w:val="22"/>
          <w:u w:val="none"/>
          <w:lang w:val="es-CL"/>
        </w:rPr>
        <w:t>on</w:t>
      </w:r>
      <w:proofErr w:type="spellEnd"/>
      <w:r w:rsidRPr="00C85051">
        <w:rPr>
          <w:rFonts w:ascii="Calibri" w:hAnsi="Calibri" w:cs="Arial"/>
          <w:i/>
          <w:sz w:val="22"/>
          <w:u w:val="none"/>
          <w:lang w:val="es-CL"/>
        </w:rPr>
        <w:t xml:space="preserve"> line de Política e </w:t>
      </w:r>
      <w:proofErr w:type="spellStart"/>
      <w:r w:rsidRPr="00C85051">
        <w:rPr>
          <w:rFonts w:ascii="Calibri" w:hAnsi="Calibri" w:cs="Arial"/>
          <w:i/>
          <w:sz w:val="22"/>
          <w:u w:val="none"/>
          <w:lang w:val="es-CL"/>
        </w:rPr>
        <w:t>Gestão</w:t>
      </w:r>
      <w:proofErr w:type="spellEnd"/>
      <w:r w:rsidRPr="00C85051">
        <w:rPr>
          <w:rFonts w:ascii="Calibri" w:hAnsi="Calibri" w:cs="Arial"/>
          <w:i/>
          <w:sz w:val="22"/>
          <w:u w:val="none"/>
          <w:lang w:val="es-CL"/>
        </w:rPr>
        <w:t xml:space="preserve"> Educacional</w:t>
      </w:r>
      <w:r>
        <w:rPr>
          <w:rFonts w:ascii="Calibri" w:hAnsi="Calibri" w:cs="Arial"/>
          <w:sz w:val="22"/>
          <w:u w:val="none"/>
          <w:lang w:val="es-CL"/>
        </w:rPr>
        <w:t xml:space="preserve">, </w:t>
      </w:r>
      <w:r w:rsidRPr="00C85051">
        <w:rPr>
          <w:rFonts w:ascii="Calibri" w:hAnsi="Calibri" w:cs="Arial"/>
          <w:sz w:val="22"/>
          <w:u w:val="none"/>
          <w:lang w:val="es-CL"/>
        </w:rPr>
        <w:t>24</w:t>
      </w:r>
      <w:r>
        <w:rPr>
          <w:rFonts w:ascii="Calibri" w:hAnsi="Calibri" w:cs="Arial"/>
          <w:sz w:val="22"/>
          <w:u w:val="none"/>
          <w:lang w:val="es-CL"/>
        </w:rPr>
        <w:t>(</w:t>
      </w:r>
      <w:r w:rsidRPr="00C85051">
        <w:rPr>
          <w:rFonts w:ascii="Calibri" w:hAnsi="Calibri" w:cs="Arial"/>
          <w:sz w:val="22"/>
          <w:u w:val="none"/>
          <w:lang w:val="es-CL"/>
        </w:rPr>
        <w:t>1</w:t>
      </w:r>
      <w:r>
        <w:rPr>
          <w:rFonts w:ascii="Calibri" w:hAnsi="Calibri" w:cs="Arial"/>
          <w:sz w:val="22"/>
          <w:u w:val="none"/>
          <w:lang w:val="es-CL"/>
        </w:rPr>
        <w:t>)</w:t>
      </w:r>
      <w:r w:rsidRPr="00C85051">
        <w:rPr>
          <w:rFonts w:ascii="Calibri" w:hAnsi="Calibri" w:cs="Arial"/>
          <w:sz w:val="22"/>
          <w:u w:val="none"/>
          <w:lang w:val="es-CL"/>
        </w:rPr>
        <w:t>, 867-890</w:t>
      </w:r>
      <w:r>
        <w:rPr>
          <w:rFonts w:ascii="Calibri" w:hAnsi="Calibri" w:cs="Arial"/>
          <w:sz w:val="22"/>
          <w:u w:val="none"/>
          <w:lang w:val="es-CL"/>
        </w:rPr>
        <w:t>.</w:t>
      </w:r>
      <w:r>
        <w:rPr>
          <w:rFonts w:ascii="Calibri" w:hAnsi="Calibri" w:cs="Arial"/>
          <w:sz w:val="22"/>
          <w:u w:val="none"/>
          <w:lang w:val="es-CL"/>
        </w:rPr>
        <w:t xml:space="preserve"> </w:t>
      </w:r>
      <w:r w:rsidRPr="00A84FBE">
        <w:rPr>
          <w:rFonts w:ascii="Calibri" w:hAnsi="Calibri" w:cs="Arial"/>
          <w:sz w:val="22"/>
          <w:u w:val="none"/>
          <w:lang w:val="es-CL"/>
        </w:rPr>
        <w:t>(DESCARGABLE)</w:t>
      </w: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  <w:r>
        <w:t>Reyes,</w:t>
      </w:r>
      <w:r>
        <w:t xml:space="preserve">  L.,</w:t>
      </w:r>
      <w:r>
        <w:t xml:space="preserve"> Cornejo, </w:t>
      </w:r>
      <w:r>
        <w:t xml:space="preserve">R., </w:t>
      </w:r>
      <w:r>
        <w:t>Arévalo</w:t>
      </w:r>
      <w:r>
        <w:t xml:space="preserve">, A., </w:t>
      </w:r>
      <w:r>
        <w:t>Sánchez</w:t>
      </w:r>
      <w:r>
        <w:t xml:space="preserve">, R.  (2010). </w:t>
      </w:r>
      <w:r>
        <w:t>Ser d</w:t>
      </w:r>
      <w:r>
        <w:t xml:space="preserve">ocente y subjetividad histórica en el Chile actual: </w:t>
      </w:r>
      <w:r>
        <w:t>discursos, prácticas y resistencias</w:t>
      </w:r>
      <w:r>
        <w:t xml:space="preserve">. </w:t>
      </w:r>
      <w:r w:rsidRPr="00A84FBE">
        <w:rPr>
          <w:i/>
        </w:rPr>
        <w:t>Polis, Revista de la Universidad Bolivariana</w:t>
      </w:r>
      <w:r w:rsidRPr="00A84FBE">
        <w:t>, 9</w:t>
      </w:r>
      <w:r>
        <w:t>(</w:t>
      </w:r>
      <w:r w:rsidRPr="00A84FBE">
        <w:t>27</w:t>
      </w:r>
      <w:r>
        <w:t>)</w:t>
      </w:r>
      <w:r w:rsidRPr="00A84FBE">
        <w:t>, 269-292</w:t>
      </w:r>
      <w:r>
        <w:t>. (DESCARGABLE)</w:t>
      </w: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</w:p>
    <w:p w:rsidR="00A84FBE" w:rsidRDefault="006B494B" w:rsidP="00A84FBE">
      <w:pPr>
        <w:tabs>
          <w:tab w:val="left" w:pos="0"/>
        </w:tabs>
        <w:spacing w:after="0" w:line="240" w:lineRule="auto"/>
        <w:jc w:val="both"/>
      </w:pPr>
      <w:r>
        <w:t>Reyes, L. (2018). “</w:t>
      </w:r>
      <w:r>
        <w:t>Profesorado organizado en Chi</w:t>
      </w:r>
      <w:r>
        <w:t xml:space="preserve">le: poder docente y movimientos </w:t>
      </w:r>
      <w:r>
        <w:t>pedagógicos</w:t>
      </w:r>
      <w:r w:rsidR="00A84FBE">
        <w:t xml:space="preserve">”. En: </w:t>
      </w:r>
      <w:r w:rsidR="00A84FBE">
        <w:t xml:space="preserve">Lucía Bonilla, Marco </w:t>
      </w:r>
      <w:proofErr w:type="spellStart"/>
      <w:r w:rsidR="00A84FBE">
        <w:t>Chivalán</w:t>
      </w:r>
      <w:proofErr w:type="spellEnd"/>
      <w:r w:rsidR="00A84FBE">
        <w:t>-Carrillo</w:t>
      </w:r>
      <w:r w:rsidR="00A84FBE">
        <w:t xml:space="preserve">, Ángel Orellana-Pineda, Noelia </w:t>
      </w:r>
      <w:proofErr w:type="spellStart"/>
      <w:r w:rsidR="00A84FBE">
        <w:t>Rodrigues</w:t>
      </w:r>
      <w:proofErr w:type="spellEnd"/>
      <w:r w:rsidR="00A84FBE">
        <w:t xml:space="preserve"> Pereira, Ana Victoria Portocarrero Lacayo,</w:t>
      </w:r>
      <w:r w:rsidR="00A84FBE">
        <w:t xml:space="preserve"> Blas Segundo </w:t>
      </w:r>
      <w:proofErr w:type="spellStart"/>
      <w:r w:rsidR="00A84FBE">
        <w:t>Zubiría</w:t>
      </w:r>
      <w:proofErr w:type="spellEnd"/>
      <w:r w:rsidR="00A84FBE">
        <w:t xml:space="preserve"> Mutis and </w:t>
      </w:r>
      <w:r w:rsidR="00A84FBE">
        <w:t xml:space="preserve">Leonora Reyes </w:t>
      </w:r>
      <w:proofErr w:type="spellStart"/>
      <w:r w:rsidR="00A84FBE">
        <w:t>Jedlicki</w:t>
      </w:r>
      <w:proofErr w:type="spellEnd"/>
      <w:r w:rsidR="00A84FBE">
        <w:t xml:space="preserve">. </w:t>
      </w:r>
      <w:r w:rsidR="00A84FBE" w:rsidRPr="00A84FBE">
        <w:rPr>
          <w:i/>
        </w:rPr>
        <w:t>Educación crítica y emancipación</w:t>
      </w:r>
      <w:r w:rsidR="00A84FBE">
        <w:t>. Ediciones CLACSO. (DESCARGABLE)</w:t>
      </w:r>
      <w:r>
        <w:cr/>
      </w:r>
    </w:p>
    <w:p w:rsidR="00A84FBE" w:rsidRPr="00EE680A" w:rsidRDefault="00A84FBE" w:rsidP="00A84FBE">
      <w:pPr>
        <w:tabs>
          <w:tab w:val="left" w:pos="0"/>
        </w:tabs>
        <w:spacing w:after="0" w:line="240" w:lineRule="auto"/>
        <w:jc w:val="both"/>
        <w:rPr>
          <w:lang w:val="en-US"/>
        </w:rPr>
      </w:pPr>
      <w:r>
        <w:rPr>
          <w:color w:val="222222"/>
          <w:highlight w:val="white"/>
        </w:rPr>
        <w:lastRenderedPageBreak/>
        <w:t xml:space="preserve">Rojas, M.T. y </w:t>
      </w:r>
      <w:proofErr w:type="spellStart"/>
      <w:r>
        <w:rPr>
          <w:color w:val="222222"/>
          <w:highlight w:val="white"/>
        </w:rPr>
        <w:t>Leyton</w:t>
      </w:r>
      <w:proofErr w:type="spellEnd"/>
      <w:r>
        <w:rPr>
          <w:color w:val="222222"/>
          <w:highlight w:val="white"/>
        </w:rPr>
        <w:t xml:space="preserve">, D. (2014). La nueva subjetividad docente. Construcción de subjetividades docentes en los inicios de la implementación de la Subvención Escolar Preferencial en Chile. </w:t>
      </w:r>
      <w:proofErr w:type="spellStart"/>
      <w:r w:rsidRPr="00EE680A">
        <w:rPr>
          <w:i/>
          <w:color w:val="222222"/>
          <w:highlight w:val="white"/>
          <w:lang w:val="en-US"/>
        </w:rPr>
        <w:t>Estudios</w:t>
      </w:r>
      <w:proofErr w:type="spellEnd"/>
      <w:r w:rsidRPr="00EE680A">
        <w:rPr>
          <w:i/>
          <w:color w:val="222222"/>
          <w:highlight w:val="white"/>
          <w:lang w:val="en-US"/>
        </w:rPr>
        <w:t xml:space="preserve"> </w:t>
      </w:r>
      <w:proofErr w:type="spellStart"/>
      <w:r w:rsidRPr="00EE680A">
        <w:rPr>
          <w:i/>
          <w:color w:val="222222"/>
          <w:highlight w:val="white"/>
          <w:lang w:val="en-US"/>
        </w:rPr>
        <w:t>Pedagógicos</w:t>
      </w:r>
      <w:proofErr w:type="spellEnd"/>
      <w:r w:rsidRPr="00EE680A">
        <w:rPr>
          <w:color w:val="222222"/>
          <w:highlight w:val="white"/>
          <w:lang w:val="en-US"/>
        </w:rPr>
        <w:t xml:space="preserve">, </w:t>
      </w:r>
      <w:proofErr w:type="gramStart"/>
      <w:r w:rsidRPr="00EE680A">
        <w:rPr>
          <w:color w:val="222222"/>
          <w:highlight w:val="white"/>
          <w:lang w:val="en-US"/>
        </w:rPr>
        <w:t>XL(</w:t>
      </w:r>
      <w:proofErr w:type="gramEnd"/>
      <w:r w:rsidRPr="00EE680A">
        <w:rPr>
          <w:color w:val="222222"/>
          <w:highlight w:val="white"/>
          <w:lang w:val="en-US"/>
        </w:rPr>
        <w:t>1): 205-221.</w:t>
      </w:r>
      <w:r>
        <w:rPr>
          <w:color w:val="222222"/>
          <w:lang w:val="en-US"/>
        </w:rPr>
        <w:t xml:space="preserve"> </w:t>
      </w:r>
      <w:r>
        <w:t>(DESCARGABLE)</w:t>
      </w:r>
    </w:p>
    <w:p w:rsidR="00A84FBE" w:rsidRDefault="00A84FBE" w:rsidP="00A84FBE">
      <w:pPr>
        <w:tabs>
          <w:tab w:val="left" w:pos="0"/>
        </w:tabs>
        <w:spacing w:after="0" w:line="240" w:lineRule="auto"/>
        <w:jc w:val="both"/>
      </w:pPr>
    </w:p>
    <w:p w:rsidR="00DE6483" w:rsidRDefault="00DE6483" w:rsidP="00A84FBE">
      <w:pPr>
        <w:jc w:val="both"/>
      </w:pPr>
      <w:r>
        <w:t xml:space="preserve"> </w:t>
      </w:r>
    </w:p>
    <w:sectPr w:rsidR="00DE64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05098"/>
    <w:multiLevelType w:val="hybridMultilevel"/>
    <w:tmpl w:val="339A1796"/>
    <w:lvl w:ilvl="0" w:tplc="F9004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E4ABC"/>
    <w:multiLevelType w:val="hybridMultilevel"/>
    <w:tmpl w:val="C99AB8B4"/>
    <w:lvl w:ilvl="0" w:tplc="81424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7465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EE1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2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B24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5C5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3E2D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4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DE46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6FB3BF9"/>
    <w:multiLevelType w:val="hybridMultilevel"/>
    <w:tmpl w:val="B9AC6CA8"/>
    <w:lvl w:ilvl="0" w:tplc="F90041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42631"/>
    <w:multiLevelType w:val="hybridMultilevel"/>
    <w:tmpl w:val="9C3AED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5D"/>
    <w:rsid w:val="00002A95"/>
    <w:rsid w:val="00003FBB"/>
    <w:rsid w:val="0007119D"/>
    <w:rsid w:val="000727DF"/>
    <w:rsid w:val="000E6C5D"/>
    <w:rsid w:val="001F0B31"/>
    <w:rsid w:val="00212D9B"/>
    <w:rsid w:val="002800AA"/>
    <w:rsid w:val="002D302D"/>
    <w:rsid w:val="003066E4"/>
    <w:rsid w:val="00307693"/>
    <w:rsid w:val="00346536"/>
    <w:rsid w:val="003624CF"/>
    <w:rsid w:val="00474BA6"/>
    <w:rsid w:val="004C7DD1"/>
    <w:rsid w:val="005068DB"/>
    <w:rsid w:val="00506CAA"/>
    <w:rsid w:val="005209F7"/>
    <w:rsid w:val="005571DA"/>
    <w:rsid w:val="005C1AC0"/>
    <w:rsid w:val="00603C0F"/>
    <w:rsid w:val="006A7DF8"/>
    <w:rsid w:val="006B3658"/>
    <w:rsid w:val="006B494B"/>
    <w:rsid w:val="007073BF"/>
    <w:rsid w:val="00796083"/>
    <w:rsid w:val="007C52AB"/>
    <w:rsid w:val="00882EEB"/>
    <w:rsid w:val="0089793C"/>
    <w:rsid w:val="009802D4"/>
    <w:rsid w:val="009D4F29"/>
    <w:rsid w:val="00A815D9"/>
    <w:rsid w:val="00A84FBE"/>
    <w:rsid w:val="00AC7963"/>
    <w:rsid w:val="00AF3B70"/>
    <w:rsid w:val="00B62872"/>
    <w:rsid w:val="00BB1073"/>
    <w:rsid w:val="00CE1900"/>
    <w:rsid w:val="00CF447B"/>
    <w:rsid w:val="00D75D53"/>
    <w:rsid w:val="00D82398"/>
    <w:rsid w:val="00DE6483"/>
    <w:rsid w:val="00E43C8E"/>
    <w:rsid w:val="00F34384"/>
    <w:rsid w:val="00F43C56"/>
    <w:rsid w:val="00F7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6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B31"/>
    <w:rPr>
      <w:color w:val="0000FF" w:themeColor="hyperlink"/>
      <w:u w:val="single"/>
    </w:rPr>
  </w:style>
  <w:style w:type="paragraph" w:styleId="Subttulo">
    <w:name w:val="Subtitle"/>
    <w:basedOn w:val="Normal"/>
    <w:link w:val="SubttuloCar"/>
    <w:qFormat/>
    <w:rsid w:val="00A84F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84FBE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066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F0B31"/>
    <w:rPr>
      <w:color w:val="0000FF" w:themeColor="hyperlink"/>
      <w:u w:val="single"/>
    </w:rPr>
  </w:style>
  <w:style w:type="paragraph" w:styleId="Subttulo">
    <w:name w:val="Subtitle"/>
    <w:basedOn w:val="Normal"/>
    <w:link w:val="SubttuloCar"/>
    <w:qFormat/>
    <w:rsid w:val="00A84FB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  <w:style w:type="character" w:customStyle="1" w:styleId="SubttuloCar">
    <w:name w:val="Subtítulo Car"/>
    <w:basedOn w:val="Fuentedeprrafopredeter"/>
    <w:link w:val="Subttulo"/>
    <w:rsid w:val="00A84FBE"/>
    <w:rPr>
      <w:rFonts w:ascii="Times New Roman" w:eastAsia="Times New Roman" w:hAnsi="Times New Roman" w:cs="Times New Roman"/>
      <w:sz w:val="24"/>
      <w:szCs w:val="20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751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568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614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86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910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deestrado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32</cp:revision>
  <dcterms:created xsi:type="dcterms:W3CDTF">2021-04-28T15:52:00Z</dcterms:created>
  <dcterms:modified xsi:type="dcterms:W3CDTF">2021-06-30T19:24:00Z</dcterms:modified>
</cp:coreProperties>
</file>